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2032C1" w:rsidRDefault="00064623" w:rsidP="00E87A1E">
      <w:pPr>
        <w:rPr>
          <w:b/>
          <w:sz w:val="20"/>
          <w:szCs w:val="20"/>
          <w:u w:val="single"/>
          <w:lang w:eastAsia="cs-CZ"/>
        </w:rPr>
      </w:pPr>
      <w:r w:rsidRPr="002032C1">
        <w:rPr>
          <w:b/>
          <w:sz w:val="20"/>
          <w:szCs w:val="20"/>
          <w:u w:val="single"/>
          <w:lang w:eastAsia="cs-CZ"/>
        </w:rPr>
        <w:t>Český jazyk a literatura</w:t>
      </w:r>
    </w:p>
    <w:p w:rsidR="00C85F59" w:rsidRPr="002032C1" w:rsidRDefault="00274F4B" w:rsidP="00E87A1E">
      <w:pPr>
        <w:spacing w:after="0"/>
        <w:rPr>
          <w:b/>
          <w:bCs/>
          <w:sz w:val="20"/>
          <w:szCs w:val="20"/>
          <w:lang w:eastAsia="cs-CZ"/>
        </w:rPr>
      </w:pPr>
      <w:r w:rsidRPr="002032C1">
        <w:rPr>
          <w:b/>
          <w:bCs/>
          <w:sz w:val="20"/>
          <w:szCs w:val="20"/>
          <w:lang w:eastAsia="cs-CZ"/>
        </w:rPr>
        <w:t>Bajky</w:t>
      </w:r>
      <w:r w:rsidR="00570496">
        <w:rPr>
          <w:b/>
          <w:bCs/>
          <w:sz w:val="20"/>
          <w:szCs w:val="20"/>
          <w:lang w:eastAsia="cs-CZ"/>
        </w:rPr>
        <w:t xml:space="preserve"> </w:t>
      </w:r>
      <w:r w:rsidRPr="002032C1">
        <w:rPr>
          <w:b/>
          <w:bCs/>
          <w:sz w:val="20"/>
          <w:szCs w:val="20"/>
          <w:lang w:eastAsia="cs-CZ"/>
        </w:rPr>
        <w:t>-</w:t>
      </w:r>
      <w:r w:rsidR="00FE5510" w:rsidRPr="002032C1">
        <w:rPr>
          <w:b/>
          <w:bCs/>
          <w:sz w:val="20"/>
          <w:szCs w:val="20"/>
          <w:lang w:eastAsia="cs-CZ"/>
        </w:rPr>
        <w:t xml:space="preserve"> Jean de La </w:t>
      </w:r>
      <w:r w:rsidRPr="002032C1">
        <w:rPr>
          <w:b/>
          <w:bCs/>
          <w:sz w:val="20"/>
          <w:szCs w:val="20"/>
          <w:lang w:eastAsia="cs-CZ"/>
        </w:rPr>
        <w:t>Fontaine</w:t>
      </w:r>
    </w:p>
    <w:p w:rsidR="00C85F59" w:rsidRPr="002032C1" w:rsidRDefault="00C85F59" w:rsidP="00E87A1E">
      <w:pPr>
        <w:spacing w:after="0"/>
        <w:rPr>
          <w:b/>
          <w:sz w:val="20"/>
          <w:szCs w:val="20"/>
          <w:lang w:eastAsia="cs-CZ"/>
        </w:rPr>
      </w:pPr>
      <w:r w:rsidRPr="002032C1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Pr="002032C1" w:rsidRDefault="00D61DF8" w:rsidP="00E87A1E">
      <w:pPr>
        <w:spacing w:after="0"/>
        <w:rPr>
          <w:b/>
          <w:sz w:val="20"/>
          <w:szCs w:val="20"/>
          <w:lang w:eastAsia="cs-CZ"/>
        </w:rPr>
      </w:pPr>
      <w:r w:rsidRPr="002032C1">
        <w:rPr>
          <w:b/>
          <w:sz w:val="20"/>
          <w:szCs w:val="20"/>
          <w:lang w:eastAsia="cs-CZ"/>
        </w:rPr>
        <w:t>VY_32_inovace_02 Český jazyk a literatura - Na počátku prý stálo slovo</w:t>
      </w:r>
    </w:p>
    <w:p w:rsidR="00452C12" w:rsidRDefault="00452C12" w:rsidP="00E87A1E">
      <w:pPr>
        <w:spacing w:after="0"/>
        <w:rPr>
          <w:b/>
          <w:sz w:val="24"/>
          <w:szCs w:val="24"/>
          <w:u w:val="single"/>
          <w:lang w:eastAsia="cs-CZ"/>
        </w:rPr>
      </w:pPr>
    </w:p>
    <w:p w:rsidR="00452C12" w:rsidRDefault="00452C12" w:rsidP="00E87A1E">
      <w:pPr>
        <w:spacing w:after="0"/>
        <w:rPr>
          <w:b/>
          <w:sz w:val="24"/>
          <w:szCs w:val="24"/>
          <w:u w:val="single"/>
          <w:lang w:eastAsia="cs-CZ"/>
        </w:rPr>
      </w:pPr>
    </w:p>
    <w:p w:rsidR="00053875" w:rsidRDefault="007D1136" w:rsidP="002149FC">
      <w:pPr>
        <w:spacing w:after="0"/>
        <w:rPr>
          <w:b/>
          <w:sz w:val="24"/>
          <w:szCs w:val="24"/>
          <w:u w:val="single"/>
          <w:lang w:eastAsia="cs-CZ"/>
        </w:rPr>
      </w:pPr>
      <w:r w:rsidRPr="00976C55">
        <w:rPr>
          <w:b/>
          <w:sz w:val="24"/>
          <w:szCs w:val="24"/>
          <w:u w:val="single"/>
          <w:lang w:eastAsia="cs-CZ"/>
        </w:rPr>
        <w:t>Pracovní list pro žáky</w:t>
      </w:r>
      <w:r w:rsidR="00183BDF" w:rsidRPr="00976C55">
        <w:rPr>
          <w:b/>
          <w:sz w:val="24"/>
          <w:szCs w:val="24"/>
          <w:u w:val="single"/>
          <w:lang w:eastAsia="cs-CZ"/>
        </w:rPr>
        <w:t xml:space="preserve">    </w:t>
      </w:r>
    </w:p>
    <w:p w:rsidR="00053875" w:rsidRPr="004431DC" w:rsidRDefault="00053875" w:rsidP="002149FC">
      <w:pPr>
        <w:pStyle w:val="Odstavecseseznamem"/>
        <w:spacing w:before="100" w:beforeAutospacing="1" w:after="0"/>
        <w:jc w:val="both"/>
        <w:rPr>
          <w:rFonts w:eastAsia="Times New Roman" w:cs="Times New Roman"/>
          <w:bCs/>
          <w:sz w:val="24"/>
          <w:szCs w:val="24"/>
          <w:lang w:eastAsia="cs-CZ"/>
        </w:rPr>
      </w:pPr>
      <w:r w:rsidRPr="004431DC">
        <w:rPr>
          <w:rFonts w:eastAsia="Times New Roman" w:cs="Times New Roman"/>
          <w:sz w:val="24"/>
          <w:szCs w:val="24"/>
          <w:lang w:eastAsia="cs-CZ"/>
        </w:rPr>
        <w:t>Přečti si pozorně.</w:t>
      </w:r>
      <w:bookmarkStart w:id="0" w:name="_GoBack"/>
      <w:bookmarkEnd w:id="0"/>
    </w:p>
    <w:p w:rsidR="00053875" w:rsidRPr="004431DC" w:rsidRDefault="00053875" w:rsidP="00406B35">
      <w:pPr>
        <w:spacing w:after="0"/>
        <w:jc w:val="both"/>
        <w:rPr>
          <w:rFonts w:eastAsia="Times New Roman" w:cstheme="minorHAnsi"/>
          <w:b/>
          <w:sz w:val="24"/>
          <w:szCs w:val="24"/>
          <w:u w:val="single"/>
          <w:lang w:eastAsia="cs-CZ"/>
        </w:rPr>
      </w:pPr>
      <w:r w:rsidRPr="004431DC">
        <w:rPr>
          <w:rFonts w:eastAsia="Times New Roman" w:cstheme="minorHAnsi"/>
          <w:sz w:val="24"/>
          <w:szCs w:val="24"/>
          <w:lang w:eastAsia="cs-CZ"/>
        </w:rPr>
        <w:t>Bajka je vymyšlený literární útvar. Zvířata v ní jednají jako lidé a j</w:t>
      </w:r>
      <w:r w:rsidR="00F06B9F" w:rsidRPr="004431DC">
        <w:rPr>
          <w:rFonts w:eastAsia="Times New Roman" w:cstheme="minorHAnsi"/>
          <w:sz w:val="24"/>
          <w:szCs w:val="24"/>
          <w:lang w:eastAsia="cs-CZ"/>
        </w:rPr>
        <w:t>sou nositeli lidských vlastnost</w:t>
      </w:r>
      <w:r w:rsidRPr="004431DC">
        <w:rPr>
          <w:rFonts w:eastAsia="Times New Roman" w:cstheme="minorHAnsi"/>
          <w:sz w:val="24"/>
          <w:szCs w:val="24"/>
          <w:lang w:eastAsia="cs-CZ"/>
        </w:rPr>
        <w:t xml:space="preserve">í (páv – pyšný). Ve skutečnosti tyto vlastnosti přisoudil zvířatům právě člověk. Úkolem bajek je kritizovat společenské nešvary (chamtivost, závist) a vychovávat lidi. Původně byly určeny pro dospělé. </w:t>
      </w:r>
    </w:p>
    <w:p w:rsidR="00053875" w:rsidRPr="00454FF9" w:rsidRDefault="00053875" w:rsidP="00406B35">
      <w:pPr>
        <w:spacing w:after="0"/>
        <w:jc w:val="both"/>
        <w:rPr>
          <w:rFonts w:eastAsia="Times New Roman" w:cstheme="minorHAnsi"/>
          <w:sz w:val="24"/>
          <w:szCs w:val="24"/>
          <w:lang w:eastAsia="cs-CZ"/>
        </w:rPr>
      </w:pPr>
      <w:r w:rsidRPr="00454FF9">
        <w:rPr>
          <w:rFonts w:eastAsia="Times New Roman" w:cstheme="minorHAnsi"/>
          <w:sz w:val="24"/>
          <w:szCs w:val="24"/>
          <w:lang w:eastAsia="cs-CZ"/>
        </w:rPr>
        <w:t xml:space="preserve">K nejznámějším tvůrcům řadíme Ezopa (jeho existence nebyla doložena), Jeana de La </w:t>
      </w:r>
      <w:proofErr w:type="spellStart"/>
      <w:r w:rsidRPr="00454FF9">
        <w:rPr>
          <w:rFonts w:eastAsia="Times New Roman" w:cstheme="minorHAnsi"/>
          <w:sz w:val="24"/>
          <w:szCs w:val="24"/>
          <w:lang w:eastAsia="cs-CZ"/>
        </w:rPr>
        <w:t>Fontaina</w:t>
      </w:r>
      <w:proofErr w:type="spellEnd"/>
      <w:r w:rsidRPr="00454FF9">
        <w:rPr>
          <w:rFonts w:eastAsia="Times New Roman" w:cstheme="minorHAnsi"/>
          <w:sz w:val="24"/>
          <w:szCs w:val="24"/>
          <w:lang w:eastAsia="cs-CZ"/>
        </w:rPr>
        <w:t xml:space="preserve">, Ivana </w:t>
      </w:r>
      <w:proofErr w:type="spellStart"/>
      <w:proofErr w:type="gramStart"/>
      <w:r w:rsidRPr="00454FF9">
        <w:rPr>
          <w:rFonts w:eastAsia="Times New Roman" w:cstheme="minorHAnsi"/>
          <w:sz w:val="24"/>
          <w:szCs w:val="24"/>
          <w:lang w:eastAsia="cs-CZ"/>
        </w:rPr>
        <w:t>Andrejeviče</w:t>
      </w:r>
      <w:proofErr w:type="spellEnd"/>
      <w:r w:rsidRPr="00454FF9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4431DC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Pr="00454FF9">
        <w:rPr>
          <w:rFonts w:eastAsia="Times New Roman" w:cstheme="minorHAnsi"/>
          <w:sz w:val="24"/>
          <w:szCs w:val="24"/>
          <w:lang w:eastAsia="cs-CZ"/>
        </w:rPr>
        <w:t>Krylova</w:t>
      </w:r>
      <w:proofErr w:type="gramEnd"/>
      <w:r w:rsidRPr="00454FF9">
        <w:rPr>
          <w:rFonts w:eastAsia="Times New Roman" w:cstheme="minorHAnsi"/>
          <w:sz w:val="24"/>
          <w:szCs w:val="24"/>
          <w:lang w:eastAsia="cs-CZ"/>
        </w:rPr>
        <w:t xml:space="preserve">,  Jiřího Žáčka či Miloše Macourka. </w:t>
      </w:r>
    </w:p>
    <w:p w:rsidR="00053875" w:rsidRPr="00A440CE" w:rsidRDefault="00053875" w:rsidP="002149FC">
      <w:pPr>
        <w:pStyle w:val="Odstavecseseznamem"/>
        <w:numPr>
          <w:ilvl w:val="0"/>
          <w:numId w:val="7"/>
        </w:numPr>
        <w:spacing w:before="100" w:beforeAutospacing="1" w:after="0"/>
        <w:rPr>
          <w:rFonts w:eastAsia="Times New Roman" w:cstheme="minorHAnsi"/>
          <w:sz w:val="24"/>
          <w:szCs w:val="24"/>
          <w:lang w:eastAsia="cs-CZ"/>
        </w:rPr>
      </w:pPr>
      <w:r w:rsidRPr="00A440CE">
        <w:rPr>
          <w:rFonts w:eastAsia="Times New Roman" w:cstheme="minorHAnsi"/>
          <w:sz w:val="24"/>
          <w:szCs w:val="24"/>
          <w:lang w:eastAsia="cs-CZ"/>
        </w:rPr>
        <w:t>Pokud jsi četl/a pozorně, bude pro tebe doplňovačka jednoduchá. Políčko se správnou odpovědí vybarvi.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18"/>
        <w:gridCol w:w="2306"/>
        <w:gridCol w:w="2398"/>
      </w:tblGrid>
      <w:tr w:rsidR="00053875" w:rsidRPr="00454FF9" w:rsidTr="0045461C">
        <w:trPr>
          <w:tblCellSpacing w:w="0" w:type="dxa"/>
        </w:trPr>
        <w:tc>
          <w:tcPr>
            <w:tcW w:w="2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2149FC">
            <w:pPr>
              <w:spacing w:before="100" w:beforeAutospacing="1" w:after="119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Bajka je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2149FC">
            <w:pPr>
              <w:spacing w:before="100" w:beforeAutospacing="1" w:after="119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vymyšlený příběh.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2149FC">
            <w:pPr>
              <w:spacing w:before="100" w:beforeAutospacing="1" w:after="119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skutečný příběh.</w:t>
            </w:r>
          </w:p>
        </w:tc>
      </w:tr>
      <w:tr w:rsidR="00053875" w:rsidRPr="00454FF9" w:rsidTr="0045461C">
        <w:trPr>
          <w:tblCellSpacing w:w="0" w:type="dxa"/>
        </w:trPr>
        <w:tc>
          <w:tcPr>
            <w:tcW w:w="2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2149FC">
            <w:pPr>
              <w:spacing w:before="100" w:beforeAutospacing="1" w:after="119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V bajce zvířata s lidskými vlastnostmi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2149FC">
            <w:pPr>
              <w:spacing w:before="100" w:beforeAutospacing="1" w:after="119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nevystupují.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2149FC">
            <w:pPr>
              <w:spacing w:before="100" w:beforeAutospacing="1" w:after="119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vystupují.</w:t>
            </w:r>
          </w:p>
        </w:tc>
      </w:tr>
      <w:tr w:rsidR="00053875" w:rsidRPr="00454FF9" w:rsidTr="0045461C">
        <w:trPr>
          <w:tblCellSpacing w:w="0" w:type="dxa"/>
        </w:trPr>
        <w:tc>
          <w:tcPr>
            <w:tcW w:w="2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2149FC">
            <w:pPr>
              <w:spacing w:before="100" w:beforeAutospacing="1" w:after="119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Úkolem bajek bývá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2149FC">
            <w:pPr>
              <w:spacing w:before="100" w:beforeAutospacing="1" w:after="119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ponaučení, kritika.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2149FC">
            <w:pPr>
              <w:spacing w:before="100" w:beforeAutospacing="1" w:after="119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informování.</w:t>
            </w:r>
          </w:p>
        </w:tc>
      </w:tr>
      <w:tr w:rsidR="00053875" w:rsidRPr="00454FF9" w:rsidTr="0045461C">
        <w:trPr>
          <w:tblCellSpacing w:w="0" w:type="dxa"/>
        </w:trPr>
        <w:tc>
          <w:tcPr>
            <w:tcW w:w="2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2149FC">
            <w:pPr>
              <w:spacing w:before="100" w:beforeAutospacing="1" w:after="119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Bajky byly původně určeny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2149FC">
            <w:pPr>
              <w:spacing w:before="100" w:beforeAutospacing="1" w:after="119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pro dospělé.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2149FC">
            <w:pPr>
              <w:spacing w:before="100" w:beforeAutospacing="1" w:after="119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pro děti.</w:t>
            </w:r>
          </w:p>
        </w:tc>
      </w:tr>
      <w:tr w:rsidR="00053875" w:rsidRPr="00454FF9" w:rsidTr="0045461C">
        <w:trPr>
          <w:tblCellSpacing w:w="0" w:type="dxa"/>
        </w:trPr>
        <w:tc>
          <w:tcPr>
            <w:tcW w:w="2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2149FC">
            <w:pPr>
              <w:spacing w:before="100" w:beforeAutospacing="1" w:after="119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Zda Ezop kdysi žil,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2149FC">
            <w:pPr>
              <w:spacing w:before="100" w:beforeAutospacing="1" w:after="119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víme s určitostí.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2149FC">
            <w:pPr>
              <w:spacing w:before="100" w:beforeAutospacing="1" w:after="119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nevíme s určitostí.</w:t>
            </w:r>
          </w:p>
        </w:tc>
      </w:tr>
    </w:tbl>
    <w:p w:rsidR="007D1136" w:rsidRPr="00454FF9" w:rsidRDefault="00183BDF" w:rsidP="002149FC">
      <w:pPr>
        <w:spacing w:after="0"/>
        <w:rPr>
          <w:rFonts w:cstheme="minorHAnsi"/>
          <w:b/>
          <w:sz w:val="24"/>
          <w:szCs w:val="24"/>
          <w:u w:val="single"/>
          <w:lang w:eastAsia="cs-CZ"/>
        </w:rPr>
      </w:pPr>
      <w:r w:rsidRPr="00454FF9">
        <w:rPr>
          <w:rFonts w:cstheme="minorHAnsi"/>
          <w:b/>
          <w:sz w:val="24"/>
          <w:szCs w:val="24"/>
          <w:u w:val="single"/>
          <w:lang w:eastAsia="cs-CZ"/>
        </w:rPr>
        <w:t xml:space="preserve">                                                 </w:t>
      </w:r>
    </w:p>
    <w:p w:rsidR="00270DF2" w:rsidRDefault="00270DF2" w:rsidP="002149FC">
      <w:pPr>
        <w:spacing w:before="100" w:beforeAutospacing="1" w:after="0"/>
        <w:rPr>
          <w:rFonts w:eastAsia="Times New Roman" w:cstheme="minorHAnsi"/>
          <w:b/>
          <w:sz w:val="24"/>
          <w:szCs w:val="24"/>
          <w:u w:val="single"/>
          <w:lang w:eastAsia="cs-CZ"/>
        </w:rPr>
      </w:pPr>
    </w:p>
    <w:p w:rsidR="00406B35" w:rsidRDefault="00406B35" w:rsidP="002149FC">
      <w:pPr>
        <w:spacing w:before="100" w:beforeAutospacing="1" w:after="0"/>
        <w:jc w:val="both"/>
        <w:rPr>
          <w:rFonts w:eastAsia="Times New Roman" w:cstheme="minorHAnsi"/>
          <w:bCs/>
          <w:sz w:val="24"/>
          <w:szCs w:val="24"/>
          <w:lang w:eastAsia="cs-CZ"/>
        </w:rPr>
      </w:pPr>
    </w:p>
    <w:p w:rsidR="002957EE" w:rsidRDefault="002957EE" w:rsidP="002149FC">
      <w:pPr>
        <w:spacing w:before="100" w:beforeAutospacing="1" w:after="0"/>
        <w:jc w:val="both"/>
        <w:rPr>
          <w:rFonts w:eastAsia="Times New Roman" w:cstheme="minorHAnsi"/>
          <w:bCs/>
          <w:sz w:val="24"/>
          <w:szCs w:val="24"/>
          <w:lang w:eastAsia="cs-CZ"/>
        </w:rPr>
      </w:pPr>
    </w:p>
    <w:p w:rsidR="00270DF2" w:rsidRPr="00454FF9" w:rsidRDefault="00270DF2" w:rsidP="00406B35">
      <w:pPr>
        <w:spacing w:after="0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454FF9">
        <w:rPr>
          <w:rFonts w:eastAsia="Times New Roman" w:cstheme="minorHAnsi"/>
          <w:bCs/>
          <w:sz w:val="24"/>
          <w:szCs w:val="24"/>
          <w:lang w:eastAsia="cs-CZ"/>
        </w:rPr>
        <w:t xml:space="preserve">Práce s textem:  </w:t>
      </w:r>
      <w:r w:rsidR="00517E58">
        <w:rPr>
          <w:rFonts w:eastAsia="Times New Roman" w:cstheme="minorHAnsi"/>
          <w:bCs/>
          <w:sz w:val="24"/>
          <w:szCs w:val="24"/>
          <w:lang w:eastAsia="cs-CZ"/>
        </w:rPr>
        <w:t>Jean de L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a </w:t>
      </w:r>
      <w:proofErr w:type="spellStart"/>
      <w:r>
        <w:rPr>
          <w:rFonts w:eastAsia="Times New Roman" w:cstheme="minorHAnsi"/>
          <w:bCs/>
          <w:sz w:val="24"/>
          <w:szCs w:val="24"/>
          <w:lang w:eastAsia="cs-CZ"/>
        </w:rPr>
        <w:t>Fontaine</w:t>
      </w:r>
      <w:proofErr w:type="spellEnd"/>
      <w:r w:rsidR="002149FC">
        <w:rPr>
          <w:rFonts w:eastAsia="Times New Roman" w:cstheme="minorHAnsi"/>
          <w:bCs/>
          <w:sz w:val="24"/>
          <w:szCs w:val="24"/>
          <w:lang w:eastAsia="cs-CZ"/>
        </w:rPr>
        <w:t xml:space="preserve"> -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 </w:t>
      </w:r>
      <w:r w:rsidR="001A478B">
        <w:rPr>
          <w:rFonts w:eastAsia="Times New Roman" w:cstheme="minorHAnsi"/>
          <w:bCs/>
          <w:sz w:val="24"/>
          <w:szCs w:val="24"/>
          <w:lang w:eastAsia="cs-CZ"/>
        </w:rPr>
        <w:t>Zajíc a želva</w:t>
      </w:r>
      <w:r w:rsidR="00551589">
        <w:rPr>
          <w:rFonts w:eastAsia="Times New Roman" w:cstheme="minorHAnsi"/>
          <w:bCs/>
          <w:sz w:val="24"/>
          <w:szCs w:val="24"/>
          <w:lang w:eastAsia="cs-CZ"/>
        </w:rPr>
        <w:t xml:space="preserve"> (vlastní převyprávění)</w:t>
      </w:r>
    </w:p>
    <w:p w:rsidR="00406B35" w:rsidRDefault="00270DF2" w:rsidP="00406B35">
      <w:pPr>
        <w:spacing w:after="0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454FF9">
        <w:rPr>
          <w:rFonts w:eastAsia="Times New Roman" w:cstheme="minorHAnsi"/>
          <w:bCs/>
          <w:sz w:val="24"/>
          <w:szCs w:val="24"/>
          <w:lang w:eastAsia="cs-CZ"/>
        </w:rPr>
        <w:t xml:space="preserve">     </w:t>
      </w:r>
    </w:p>
    <w:p w:rsidR="00270DF2" w:rsidRPr="00454FF9" w:rsidRDefault="00270DF2" w:rsidP="00406B35">
      <w:pPr>
        <w:spacing w:after="0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454FF9">
        <w:rPr>
          <w:rFonts w:eastAsia="Times New Roman" w:cstheme="minorHAnsi"/>
          <w:bCs/>
          <w:sz w:val="24"/>
          <w:szCs w:val="24"/>
          <w:lang w:eastAsia="cs-CZ"/>
        </w:rPr>
        <w:t>Byl jeden zajíc</w:t>
      </w:r>
      <w:r w:rsidR="00F63004">
        <w:rPr>
          <w:rFonts w:eastAsia="Times New Roman" w:cstheme="minorHAnsi"/>
          <w:bCs/>
          <w:sz w:val="24"/>
          <w:szCs w:val="24"/>
          <w:lang w:eastAsia="cs-CZ"/>
        </w:rPr>
        <w:t>, který uměl velmi rychle utíkat</w:t>
      </w:r>
      <w:r w:rsidRPr="00454FF9">
        <w:rPr>
          <w:rFonts w:eastAsia="Times New Roman" w:cstheme="minorHAnsi"/>
          <w:bCs/>
          <w:sz w:val="24"/>
          <w:szCs w:val="24"/>
          <w:lang w:eastAsia="cs-CZ"/>
        </w:rPr>
        <w:t>. Běhal nejrychleji ze všech, a proto, když se potkal s želvou, souhlasil s jejím návrhem: utká se s ní v běhu.</w:t>
      </w:r>
      <w:r w:rsidR="00F63004">
        <w:rPr>
          <w:rFonts w:eastAsia="Times New Roman" w:cstheme="minorHAnsi"/>
          <w:bCs/>
          <w:sz w:val="24"/>
          <w:szCs w:val="24"/>
          <w:lang w:eastAsia="cs-CZ"/>
        </w:rPr>
        <w:t xml:space="preserve"> Domluvili pravidla a odstartovali. Zajíc vyrazil jako šíp</w:t>
      </w:r>
      <w:r w:rsidRPr="00454FF9">
        <w:rPr>
          <w:rFonts w:eastAsia="Times New Roman" w:cstheme="minorHAnsi"/>
          <w:bCs/>
          <w:sz w:val="24"/>
          <w:szCs w:val="24"/>
          <w:lang w:eastAsia="cs-CZ"/>
        </w:rPr>
        <w:t>, ale když byl asi v půlce cesty, zastavil. Řekl si, že si zdřím</w:t>
      </w:r>
      <w:r w:rsidR="00F63004">
        <w:rPr>
          <w:rFonts w:eastAsia="Times New Roman" w:cstheme="minorHAnsi"/>
          <w:bCs/>
          <w:sz w:val="24"/>
          <w:szCs w:val="24"/>
          <w:lang w:eastAsia="cs-CZ"/>
        </w:rPr>
        <w:t xml:space="preserve">ne, </w:t>
      </w:r>
      <w:r w:rsidR="00F63004">
        <w:rPr>
          <w:rFonts w:eastAsia="Times New Roman" w:cstheme="minorHAnsi"/>
          <w:bCs/>
          <w:sz w:val="24"/>
          <w:szCs w:val="24"/>
          <w:lang w:eastAsia="cs-CZ"/>
        </w:rPr>
        <w:lastRenderedPageBreak/>
        <w:t>stejně jej želva nedohoní</w:t>
      </w:r>
      <w:r w:rsidRPr="00454FF9">
        <w:rPr>
          <w:rFonts w:eastAsia="Times New Roman" w:cstheme="minorHAnsi"/>
          <w:bCs/>
          <w:sz w:val="24"/>
          <w:szCs w:val="24"/>
          <w:lang w:eastAsia="cs-CZ"/>
        </w:rPr>
        <w:t>. To ale neměl dělat. Zatímco on si spal v trávě, želva už se přiblížila k cíli. Nakonec záv</w:t>
      </w:r>
      <w:r w:rsidR="00F63004">
        <w:rPr>
          <w:rFonts w:eastAsia="Times New Roman" w:cstheme="minorHAnsi"/>
          <w:bCs/>
          <w:sz w:val="24"/>
          <w:szCs w:val="24"/>
          <w:lang w:eastAsia="cs-CZ"/>
        </w:rPr>
        <w:t>od vyhrála a zajíc skončil druhý</w:t>
      </w:r>
      <w:r w:rsidRPr="00454FF9">
        <w:rPr>
          <w:rFonts w:eastAsia="Times New Roman" w:cstheme="minorHAnsi"/>
          <w:bCs/>
          <w:sz w:val="24"/>
          <w:szCs w:val="24"/>
          <w:lang w:eastAsia="cs-CZ"/>
        </w:rPr>
        <w:t>.</w:t>
      </w:r>
    </w:p>
    <w:p w:rsidR="00406B35" w:rsidRDefault="00406B35" w:rsidP="00406B35">
      <w:pPr>
        <w:spacing w:after="0"/>
        <w:rPr>
          <w:rFonts w:eastAsia="Times New Roman" w:cstheme="minorHAnsi"/>
          <w:bCs/>
          <w:sz w:val="24"/>
          <w:szCs w:val="24"/>
          <w:lang w:eastAsia="cs-CZ"/>
        </w:rPr>
      </w:pPr>
    </w:p>
    <w:p w:rsidR="00270DF2" w:rsidRPr="00454FF9" w:rsidRDefault="00270DF2" w:rsidP="00406B35">
      <w:pPr>
        <w:spacing w:after="0"/>
        <w:rPr>
          <w:rFonts w:eastAsia="Times New Roman" w:cstheme="minorHAnsi"/>
          <w:bCs/>
          <w:sz w:val="24"/>
          <w:szCs w:val="24"/>
          <w:lang w:eastAsia="cs-CZ"/>
        </w:rPr>
      </w:pPr>
      <w:r w:rsidRPr="00454FF9">
        <w:rPr>
          <w:rFonts w:eastAsia="Times New Roman" w:cstheme="minorHAnsi"/>
          <w:bCs/>
          <w:sz w:val="24"/>
          <w:szCs w:val="24"/>
          <w:lang w:eastAsia="cs-CZ"/>
        </w:rPr>
        <w:t>Ponaučení:</w:t>
      </w:r>
      <w:r w:rsidR="002149FC">
        <w:rPr>
          <w:rFonts w:eastAsia="Times New Roman" w:cstheme="minorHAnsi"/>
          <w:bCs/>
          <w:sz w:val="24"/>
          <w:szCs w:val="24"/>
          <w:lang w:eastAsia="cs-CZ"/>
        </w:rPr>
        <w:t xml:space="preserve"> __________________________________________________________________</w:t>
      </w:r>
      <w:r w:rsidR="00517E58">
        <w:rPr>
          <w:rFonts w:eastAsia="Times New Roman" w:cstheme="minorHAnsi"/>
          <w:bCs/>
          <w:sz w:val="24"/>
          <w:szCs w:val="24"/>
          <w:lang w:eastAsia="cs-CZ"/>
        </w:rPr>
        <w:t xml:space="preserve">    </w:t>
      </w:r>
    </w:p>
    <w:p w:rsidR="00406B35" w:rsidRDefault="00406B35" w:rsidP="00406B35">
      <w:pPr>
        <w:spacing w:after="0"/>
        <w:rPr>
          <w:rFonts w:eastAsia="Times New Roman" w:cstheme="minorHAnsi"/>
          <w:bCs/>
          <w:sz w:val="24"/>
          <w:szCs w:val="24"/>
          <w:lang w:eastAsia="cs-CZ"/>
        </w:rPr>
      </w:pPr>
    </w:p>
    <w:p w:rsidR="00270DF2" w:rsidRPr="00454FF9" w:rsidRDefault="00270DF2" w:rsidP="00406B35">
      <w:pPr>
        <w:spacing w:after="0"/>
        <w:rPr>
          <w:rFonts w:eastAsia="Times New Roman" w:cstheme="minorHAnsi"/>
          <w:bCs/>
          <w:sz w:val="24"/>
          <w:szCs w:val="24"/>
          <w:lang w:eastAsia="cs-CZ"/>
        </w:rPr>
      </w:pPr>
      <w:r w:rsidRPr="00454FF9">
        <w:rPr>
          <w:rFonts w:eastAsia="Times New Roman" w:cstheme="minorHAnsi"/>
          <w:bCs/>
          <w:sz w:val="24"/>
          <w:szCs w:val="24"/>
          <w:lang w:eastAsia="cs-CZ"/>
        </w:rPr>
        <w:t>Skrytý význam/alegorie:</w:t>
      </w:r>
      <w:r w:rsidR="002149FC">
        <w:rPr>
          <w:rFonts w:eastAsia="Times New Roman" w:cstheme="minorHAnsi"/>
          <w:bCs/>
          <w:sz w:val="24"/>
          <w:szCs w:val="24"/>
          <w:lang w:eastAsia="cs-CZ"/>
        </w:rPr>
        <w:t xml:space="preserve"> _______________________________________________________</w:t>
      </w:r>
    </w:p>
    <w:p w:rsidR="00270DF2" w:rsidRPr="00454FF9" w:rsidRDefault="00270DF2" w:rsidP="00406B35">
      <w:pPr>
        <w:spacing w:after="0"/>
        <w:rPr>
          <w:rFonts w:eastAsia="Times New Roman" w:cstheme="minorHAnsi"/>
          <w:sz w:val="24"/>
          <w:szCs w:val="24"/>
          <w:lang w:eastAsia="cs-CZ"/>
        </w:rPr>
      </w:pPr>
    </w:p>
    <w:p w:rsidR="00406B35" w:rsidRDefault="00406B35" w:rsidP="00406B35">
      <w:pPr>
        <w:spacing w:after="0"/>
        <w:rPr>
          <w:rFonts w:eastAsia="Times New Roman" w:cstheme="minorHAnsi"/>
          <w:sz w:val="24"/>
          <w:szCs w:val="24"/>
          <w:lang w:eastAsia="cs-CZ"/>
        </w:rPr>
      </w:pPr>
    </w:p>
    <w:p w:rsidR="00406B35" w:rsidRDefault="00406B35" w:rsidP="00406B35">
      <w:pPr>
        <w:spacing w:after="0"/>
        <w:rPr>
          <w:rFonts w:eastAsia="Times New Roman" w:cstheme="minorHAnsi"/>
          <w:sz w:val="24"/>
          <w:szCs w:val="24"/>
          <w:lang w:eastAsia="cs-CZ"/>
        </w:rPr>
      </w:pPr>
    </w:p>
    <w:p w:rsidR="00406B35" w:rsidRDefault="00406B35" w:rsidP="00406B35">
      <w:pPr>
        <w:spacing w:after="0"/>
        <w:rPr>
          <w:rFonts w:eastAsia="Times New Roman" w:cstheme="minorHAnsi"/>
          <w:sz w:val="24"/>
          <w:szCs w:val="24"/>
          <w:lang w:eastAsia="cs-CZ"/>
        </w:rPr>
      </w:pPr>
    </w:p>
    <w:p w:rsidR="00406B35" w:rsidRDefault="00406B35" w:rsidP="00406B35">
      <w:pPr>
        <w:spacing w:after="0"/>
        <w:rPr>
          <w:rFonts w:eastAsia="Times New Roman" w:cstheme="minorHAnsi"/>
          <w:sz w:val="24"/>
          <w:szCs w:val="24"/>
          <w:lang w:eastAsia="cs-CZ"/>
        </w:rPr>
      </w:pPr>
    </w:p>
    <w:p w:rsidR="00406B35" w:rsidRDefault="00406B35" w:rsidP="00406B35">
      <w:pPr>
        <w:spacing w:after="0"/>
        <w:rPr>
          <w:rFonts w:eastAsia="Times New Roman" w:cstheme="minorHAnsi"/>
          <w:sz w:val="24"/>
          <w:szCs w:val="24"/>
          <w:lang w:eastAsia="cs-CZ"/>
        </w:rPr>
      </w:pPr>
    </w:p>
    <w:p w:rsidR="002149FC" w:rsidRDefault="00053875" w:rsidP="00406B35">
      <w:pPr>
        <w:spacing w:after="0"/>
        <w:rPr>
          <w:rFonts w:eastAsia="Times New Roman" w:cstheme="minorHAnsi"/>
          <w:sz w:val="24"/>
          <w:szCs w:val="24"/>
          <w:lang w:eastAsia="cs-CZ"/>
        </w:rPr>
        <w:sectPr w:rsidR="002149FC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54FF9">
        <w:rPr>
          <w:rFonts w:eastAsia="Times New Roman" w:cstheme="minorHAnsi"/>
          <w:sz w:val="24"/>
          <w:szCs w:val="24"/>
          <w:lang w:eastAsia="cs-CZ"/>
        </w:rPr>
        <w:t>2. V bajkách mají zvířata lidské vlastnosti. Doplň. Použij přirovnání ke zvířatům.</w:t>
      </w:r>
    </w:p>
    <w:p w:rsidR="002149FC" w:rsidRDefault="002149FC" w:rsidP="00406B35">
      <w:pPr>
        <w:spacing w:after="0"/>
        <w:rPr>
          <w:rFonts w:eastAsia="Times New Roman" w:cstheme="minorHAnsi"/>
          <w:sz w:val="24"/>
          <w:szCs w:val="24"/>
          <w:lang w:eastAsia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44"/>
      </w:tblGrid>
      <w:tr w:rsidR="002149FC" w:rsidTr="002149FC">
        <w:tc>
          <w:tcPr>
            <w:tcW w:w="4644" w:type="dxa"/>
          </w:tcPr>
          <w:p w:rsidR="002149FC" w:rsidRDefault="002149FC" w:rsidP="00406B35">
            <w:pPr>
              <w:spacing w:line="276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Mazaná jako                                                         </w:t>
            </w:r>
          </w:p>
        </w:tc>
      </w:tr>
      <w:tr w:rsidR="002149FC" w:rsidTr="002149FC">
        <w:tc>
          <w:tcPr>
            <w:tcW w:w="4644" w:type="dxa"/>
          </w:tcPr>
          <w:p w:rsidR="002149FC" w:rsidRDefault="002149FC" w:rsidP="00406B35">
            <w:pPr>
              <w:spacing w:line="276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                                                                         páv</w:t>
            </w:r>
          </w:p>
        </w:tc>
      </w:tr>
      <w:tr w:rsidR="002149FC" w:rsidTr="002149FC">
        <w:tc>
          <w:tcPr>
            <w:tcW w:w="4644" w:type="dxa"/>
          </w:tcPr>
          <w:p w:rsidR="002149FC" w:rsidRDefault="002149FC" w:rsidP="00406B35">
            <w:pPr>
              <w:spacing w:line="276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Pilná jako                                             </w:t>
            </w:r>
          </w:p>
        </w:tc>
      </w:tr>
      <w:tr w:rsidR="002149FC" w:rsidTr="002149FC">
        <w:tc>
          <w:tcPr>
            <w:tcW w:w="4644" w:type="dxa"/>
          </w:tcPr>
          <w:p w:rsidR="002149FC" w:rsidRDefault="002149FC" w:rsidP="00406B35">
            <w:pPr>
              <w:spacing w:line="276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                                                                       sova</w:t>
            </w:r>
          </w:p>
        </w:tc>
      </w:tr>
    </w:tbl>
    <w:p w:rsidR="00406B35" w:rsidRDefault="00406B35" w:rsidP="00406B35">
      <w:pPr>
        <w:spacing w:after="0"/>
        <w:rPr>
          <w:rFonts w:eastAsia="Times New Roman" w:cstheme="minorHAnsi"/>
          <w:sz w:val="24"/>
          <w:szCs w:val="24"/>
          <w:lang w:eastAsia="cs-CZ"/>
        </w:rPr>
      </w:pPr>
    </w:p>
    <w:p w:rsidR="00270DF2" w:rsidRDefault="00270DF2" w:rsidP="00406B35">
      <w:pPr>
        <w:spacing w:after="0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t>3. Závěr</w:t>
      </w:r>
    </w:p>
    <w:p w:rsidR="00053875" w:rsidRPr="00454FF9" w:rsidRDefault="00053875" w:rsidP="00406B35">
      <w:pPr>
        <w:spacing w:after="0"/>
        <w:rPr>
          <w:rFonts w:eastAsia="Times New Roman" w:cstheme="minorHAnsi"/>
          <w:sz w:val="24"/>
          <w:szCs w:val="24"/>
          <w:lang w:eastAsia="cs-CZ"/>
        </w:rPr>
      </w:pPr>
      <w:r w:rsidRPr="00454FF9">
        <w:rPr>
          <w:rFonts w:eastAsia="Times New Roman" w:cstheme="minorHAnsi"/>
          <w:sz w:val="24"/>
          <w:szCs w:val="24"/>
          <w:lang w:eastAsia="cs-CZ"/>
        </w:rPr>
        <w:t>a) Kdy vznikla bajka?</w:t>
      </w:r>
    </w:p>
    <w:p w:rsidR="00053875" w:rsidRDefault="00053875" w:rsidP="00406B35">
      <w:pPr>
        <w:spacing w:after="0"/>
        <w:rPr>
          <w:rFonts w:eastAsia="Times New Roman" w:cstheme="minorHAnsi"/>
          <w:sz w:val="24"/>
          <w:szCs w:val="24"/>
          <w:lang w:eastAsia="cs-CZ"/>
        </w:rPr>
      </w:pPr>
      <w:r w:rsidRPr="00454FF9">
        <w:rPr>
          <w:rFonts w:eastAsia="Times New Roman" w:cstheme="minorHAnsi"/>
          <w:sz w:val="24"/>
          <w:szCs w:val="24"/>
          <w:lang w:eastAsia="cs-CZ"/>
        </w:rPr>
        <w:t>b) Kdo byl pravděpodobně jejím zakladatelem?</w:t>
      </w:r>
    </w:p>
    <w:p w:rsidR="00517E58" w:rsidRDefault="00517E58" w:rsidP="00406B35">
      <w:pPr>
        <w:spacing w:after="0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t>c) Který další autor bajek čerpal z jeho díla a které jeho bajky znáš?</w:t>
      </w:r>
    </w:p>
    <w:p w:rsidR="00517E58" w:rsidRPr="00454FF9" w:rsidRDefault="00517E58" w:rsidP="00406B35">
      <w:pPr>
        <w:spacing w:after="0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t>d) Co je to alegorie?</w:t>
      </w:r>
    </w:p>
    <w:p w:rsidR="004B7122" w:rsidRPr="00454FF9" w:rsidRDefault="004B7122" w:rsidP="00406B35">
      <w:pPr>
        <w:spacing w:after="0"/>
        <w:rPr>
          <w:rFonts w:eastAsia="Times New Roman" w:cstheme="minorHAnsi"/>
          <w:sz w:val="24"/>
          <w:szCs w:val="24"/>
          <w:lang w:eastAsia="cs-CZ"/>
        </w:rPr>
      </w:pPr>
    </w:p>
    <w:p w:rsidR="00406B35" w:rsidRDefault="00406B35" w:rsidP="002149FC">
      <w:pPr>
        <w:spacing w:before="100" w:beforeAutospacing="1" w:after="0"/>
        <w:rPr>
          <w:rFonts w:eastAsia="Times New Roman" w:cstheme="minorHAnsi"/>
          <w:sz w:val="24"/>
          <w:szCs w:val="24"/>
          <w:lang w:eastAsia="cs-CZ"/>
        </w:rPr>
        <w:sectPr w:rsidR="00406B35" w:rsidSect="002149F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06B35" w:rsidRDefault="00406B35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</w:pPr>
    </w:p>
    <w:p w:rsidR="00E90ADD" w:rsidRDefault="00E90ADD" w:rsidP="00454FF9">
      <w:pPr>
        <w:spacing w:before="100" w:beforeAutospacing="1" w:after="0" w:line="360" w:lineRule="auto"/>
        <w:rPr>
          <w:rFonts w:eastAsia="Times New Roman" w:cstheme="minorHAnsi"/>
          <w:sz w:val="24"/>
          <w:szCs w:val="24"/>
          <w:lang w:eastAsia="cs-CZ"/>
        </w:rPr>
        <w:sectPr w:rsidR="00E90ADD" w:rsidSect="00406B3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053875" w:rsidRPr="00406B35" w:rsidRDefault="008052BE" w:rsidP="00406B35">
      <w:pPr>
        <w:spacing w:before="100" w:beforeAutospacing="1" w:after="0"/>
        <w:jc w:val="both"/>
        <w:rPr>
          <w:rFonts w:eastAsia="Times New Roman" w:cstheme="minorHAnsi"/>
          <w:b/>
          <w:sz w:val="24"/>
          <w:szCs w:val="24"/>
          <w:lang w:eastAsia="cs-CZ"/>
        </w:rPr>
      </w:pPr>
      <w:r w:rsidRPr="00406B35">
        <w:rPr>
          <w:rFonts w:eastAsia="Times New Roman" w:cstheme="minorHAnsi"/>
          <w:b/>
          <w:sz w:val="24"/>
          <w:szCs w:val="24"/>
          <w:lang w:eastAsia="cs-CZ"/>
        </w:rPr>
        <w:lastRenderedPageBreak/>
        <w:t xml:space="preserve">Bajka-Jean de la </w:t>
      </w:r>
      <w:proofErr w:type="spellStart"/>
      <w:r w:rsidRPr="00406B35">
        <w:rPr>
          <w:rFonts w:eastAsia="Times New Roman" w:cstheme="minorHAnsi"/>
          <w:b/>
          <w:sz w:val="24"/>
          <w:szCs w:val="24"/>
          <w:lang w:eastAsia="cs-CZ"/>
        </w:rPr>
        <w:t>Fontaine</w:t>
      </w:r>
      <w:proofErr w:type="spellEnd"/>
      <w:r w:rsidR="00512277" w:rsidRPr="00406B35">
        <w:rPr>
          <w:rFonts w:eastAsia="Times New Roman" w:cstheme="minorHAnsi"/>
          <w:b/>
          <w:sz w:val="24"/>
          <w:szCs w:val="24"/>
          <w:lang w:eastAsia="cs-CZ"/>
        </w:rPr>
        <w:t xml:space="preserve">: </w:t>
      </w:r>
      <w:r w:rsidR="00053875" w:rsidRPr="00406B35">
        <w:rPr>
          <w:rFonts w:eastAsia="Times New Roman" w:cstheme="minorHAnsi"/>
          <w:b/>
          <w:sz w:val="24"/>
          <w:szCs w:val="24"/>
          <w:lang w:eastAsia="cs-CZ"/>
        </w:rPr>
        <w:t>KLÍČ k pracovnímu listu pro učitele</w:t>
      </w:r>
    </w:p>
    <w:p w:rsidR="00FE28A1" w:rsidRPr="00454FF9" w:rsidRDefault="00FE28A1" w:rsidP="00406B35">
      <w:pPr>
        <w:jc w:val="both"/>
        <w:rPr>
          <w:rFonts w:cstheme="minorHAnsi"/>
          <w:sz w:val="24"/>
          <w:szCs w:val="24"/>
          <w:lang w:eastAsia="cs-CZ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18"/>
        <w:gridCol w:w="2306"/>
        <w:gridCol w:w="2398"/>
      </w:tblGrid>
      <w:tr w:rsidR="00053875" w:rsidRPr="00454FF9" w:rsidTr="0045461C">
        <w:trPr>
          <w:tblCellSpacing w:w="0" w:type="dxa"/>
        </w:trPr>
        <w:tc>
          <w:tcPr>
            <w:tcW w:w="2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406B35">
            <w:pPr>
              <w:spacing w:before="100" w:beforeAutospacing="1" w:after="119"/>
              <w:jc w:val="both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Bajka je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406B35">
            <w:pPr>
              <w:shd w:val="clear" w:color="auto" w:fill="FF0000"/>
              <w:spacing w:before="100" w:beforeAutospacing="1" w:after="119"/>
              <w:jc w:val="both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vymyšlený příběh.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406B35">
            <w:pPr>
              <w:spacing w:before="100" w:beforeAutospacing="1" w:after="119"/>
              <w:jc w:val="both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skutečný příběh.</w:t>
            </w:r>
          </w:p>
        </w:tc>
      </w:tr>
      <w:tr w:rsidR="00053875" w:rsidRPr="00454FF9" w:rsidTr="0045461C">
        <w:trPr>
          <w:tblCellSpacing w:w="0" w:type="dxa"/>
        </w:trPr>
        <w:tc>
          <w:tcPr>
            <w:tcW w:w="2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406B35">
            <w:pPr>
              <w:spacing w:before="100" w:beforeAutospacing="1" w:after="119"/>
              <w:jc w:val="both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V bajce zvířata s lidskými vlastnostmi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406B35">
            <w:pPr>
              <w:spacing w:before="100" w:beforeAutospacing="1" w:after="119"/>
              <w:jc w:val="both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nevystupují.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406B35">
            <w:pPr>
              <w:shd w:val="clear" w:color="auto" w:fill="FF0000"/>
              <w:spacing w:before="100" w:beforeAutospacing="1" w:after="119"/>
              <w:jc w:val="both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vystupují.</w:t>
            </w:r>
          </w:p>
        </w:tc>
      </w:tr>
      <w:tr w:rsidR="00053875" w:rsidRPr="00454FF9" w:rsidTr="0045461C">
        <w:trPr>
          <w:tblCellSpacing w:w="0" w:type="dxa"/>
        </w:trPr>
        <w:tc>
          <w:tcPr>
            <w:tcW w:w="2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406B35">
            <w:pPr>
              <w:spacing w:before="100" w:beforeAutospacing="1" w:after="119"/>
              <w:jc w:val="both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Úkolem bajek bývá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406B35">
            <w:pPr>
              <w:shd w:val="clear" w:color="auto" w:fill="FF0000"/>
              <w:spacing w:before="100" w:beforeAutospacing="1" w:after="119"/>
              <w:jc w:val="both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ponaučení, kritika.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406B35">
            <w:pPr>
              <w:spacing w:before="100" w:beforeAutospacing="1" w:after="119"/>
              <w:jc w:val="both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informování.</w:t>
            </w:r>
          </w:p>
        </w:tc>
      </w:tr>
      <w:tr w:rsidR="00053875" w:rsidRPr="00454FF9" w:rsidTr="0045461C">
        <w:trPr>
          <w:tblCellSpacing w:w="0" w:type="dxa"/>
        </w:trPr>
        <w:tc>
          <w:tcPr>
            <w:tcW w:w="2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406B35">
            <w:pPr>
              <w:spacing w:before="100" w:beforeAutospacing="1" w:after="119"/>
              <w:jc w:val="both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Bajky byly původně určeny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406B35">
            <w:pPr>
              <w:shd w:val="clear" w:color="auto" w:fill="FF0000"/>
              <w:spacing w:before="100" w:beforeAutospacing="1" w:after="119"/>
              <w:jc w:val="both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pro dospělé.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406B35">
            <w:pPr>
              <w:spacing w:before="100" w:beforeAutospacing="1" w:after="119"/>
              <w:jc w:val="both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pro děti.</w:t>
            </w:r>
          </w:p>
        </w:tc>
      </w:tr>
      <w:tr w:rsidR="00053875" w:rsidRPr="00454FF9" w:rsidTr="0045461C">
        <w:trPr>
          <w:tblCellSpacing w:w="0" w:type="dxa"/>
        </w:trPr>
        <w:tc>
          <w:tcPr>
            <w:tcW w:w="2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406B35">
            <w:pPr>
              <w:spacing w:before="100" w:beforeAutospacing="1" w:after="119"/>
              <w:jc w:val="both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Zda Ezop kdysi žil,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406B35">
            <w:pPr>
              <w:spacing w:before="100" w:beforeAutospacing="1" w:after="119"/>
              <w:jc w:val="both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víme s určitostí.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3875" w:rsidRPr="00454FF9" w:rsidRDefault="00053875" w:rsidP="00406B35">
            <w:pPr>
              <w:shd w:val="clear" w:color="auto" w:fill="FF0000"/>
              <w:spacing w:before="100" w:beforeAutospacing="1" w:after="119"/>
              <w:jc w:val="both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454FF9">
              <w:rPr>
                <w:rFonts w:eastAsia="Times New Roman" w:cstheme="minorHAnsi"/>
                <w:sz w:val="24"/>
                <w:szCs w:val="24"/>
                <w:lang w:eastAsia="cs-CZ"/>
              </w:rPr>
              <w:t>nevíme s určitostí.</w:t>
            </w:r>
          </w:p>
        </w:tc>
      </w:tr>
    </w:tbl>
    <w:p w:rsidR="00646B83" w:rsidRPr="00454FF9" w:rsidRDefault="00646B83" w:rsidP="00406B35">
      <w:pPr>
        <w:jc w:val="both"/>
        <w:rPr>
          <w:bCs/>
          <w:sz w:val="24"/>
          <w:szCs w:val="24"/>
          <w:lang w:eastAsia="cs-CZ"/>
        </w:rPr>
      </w:pPr>
      <w:r w:rsidRPr="00454FF9">
        <w:rPr>
          <w:bCs/>
          <w:sz w:val="24"/>
          <w:szCs w:val="24"/>
          <w:lang w:eastAsia="cs-CZ"/>
        </w:rPr>
        <w:t xml:space="preserve">Práce s textem:  </w:t>
      </w:r>
      <w:r>
        <w:rPr>
          <w:bCs/>
          <w:sz w:val="24"/>
          <w:szCs w:val="24"/>
          <w:lang w:eastAsia="cs-CZ"/>
        </w:rPr>
        <w:t xml:space="preserve">Jean de La </w:t>
      </w:r>
      <w:proofErr w:type="spellStart"/>
      <w:r>
        <w:rPr>
          <w:bCs/>
          <w:sz w:val="24"/>
          <w:szCs w:val="24"/>
          <w:lang w:eastAsia="cs-CZ"/>
        </w:rPr>
        <w:t>Fontaine</w:t>
      </w:r>
      <w:proofErr w:type="spellEnd"/>
      <w:r>
        <w:rPr>
          <w:bCs/>
          <w:sz w:val="24"/>
          <w:szCs w:val="24"/>
          <w:lang w:eastAsia="cs-CZ"/>
        </w:rPr>
        <w:t xml:space="preserve"> </w:t>
      </w:r>
      <w:r w:rsidR="001A478B">
        <w:rPr>
          <w:bCs/>
          <w:sz w:val="24"/>
          <w:szCs w:val="24"/>
          <w:lang w:eastAsia="cs-CZ"/>
        </w:rPr>
        <w:t>Zajíc a želva</w:t>
      </w:r>
    </w:p>
    <w:p w:rsidR="00646B83" w:rsidRPr="00454FF9" w:rsidRDefault="00646B83" w:rsidP="00406B35">
      <w:pPr>
        <w:jc w:val="both"/>
        <w:rPr>
          <w:bCs/>
          <w:sz w:val="24"/>
          <w:szCs w:val="24"/>
          <w:lang w:eastAsia="cs-CZ"/>
        </w:rPr>
      </w:pPr>
      <w:r w:rsidRPr="00454FF9">
        <w:rPr>
          <w:bCs/>
          <w:sz w:val="24"/>
          <w:szCs w:val="24"/>
          <w:lang w:eastAsia="cs-CZ"/>
        </w:rPr>
        <w:t xml:space="preserve">     By</w:t>
      </w:r>
      <w:r w:rsidR="00F63004">
        <w:rPr>
          <w:bCs/>
          <w:sz w:val="24"/>
          <w:szCs w:val="24"/>
          <w:lang w:eastAsia="cs-CZ"/>
        </w:rPr>
        <w:t>l jeden zajíc, který uměl velmi rychle utíkat</w:t>
      </w:r>
      <w:r w:rsidRPr="00454FF9">
        <w:rPr>
          <w:bCs/>
          <w:sz w:val="24"/>
          <w:szCs w:val="24"/>
          <w:lang w:eastAsia="cs-CZ"/>
        </w:rPr>
        <w:t>. Běhal nejrychleji ze všech, a proto, když se potkal s želvou, souhlasil s jejím návrhem: utká se s ní v běhu.</w:t>
      </w:r>
      <w:r w:rsidR="00F63004">
        <w:rPr>
          <w:bCs/>
          <w:sz w:val="24"/>
          <w:szCs w:val="24"/>
          <w:lang w:eastAsia="cs-CZ"/>
        </w:rPr>
        <w:t xml:space="preserve"> Domluvili pravidla a </w:t>
      </w:r>
      <w:proofErr w:type="spellStart"/>
      <w:r w:rsidR="00F63004">
        <w:rPr>
          <w:bCs/>
          <w:sz w:val="24"/>
          <w:szCs w:val="24"/>
          <w:lang w:eastAsia="cs-CZ"/>
        </w:rPr>
        <w:t>odstarovali</w:t>
      </w:r>
      <w:proofErr w:type="spellEnd"/>
      <w:r w:rsidRPr="00454FF9">
        <w:rPr>
          <w:bCs/>
          <w:sz w:val="24"/>
          <w:szCs w:val="24"/>
          <w:lang w:eastAsia="cs-CZ"/>
        </w:rPr>
        <w:t>. Zajíc želvě ihned utekl, ale když byl asi v půlce cesty, zastavil. Řekl si, že si zdřím</w:t>
      </w:r>
      <w:r w:rsidR="007952EA">
        <w:rPr>
          <w:bCs/>
          <w:sz w:val="24"/>
          <w:szCs w:val="24"/>
          <w:lang w:eastAsia="cs-CZ"/>
        </w:rPr>
        <w:t>ne, stejně jej želva nedohoní</w:t>
      </w:r>
      <w:r w:rsidRPr="00454FF9">
        <w:rPr>
          <w:bCs/>
          <w:sz w:val="24"/>
          <w:szCs w:val="24"/>
          <w:lang w:eastAsia="cs-CZ"/>
        </w:rPr>
        <w:t>. To ale neměl dělat. Zatímco on si spal v trávě, želva už se přiblížila k cíli. Nakon</w:t>
      </w:r>
      <w:r w:rsidR="007952EA">
        <w:rPr>
          <w:bCs/>
          <w:sz w:val="24"/>
          <w:szCs w:val="24"/>
          <w:lang w:eastAsia="cs-CZ"/>
        </w:rPr>
        <w:t>ec závod vyhrála a zajíc skončil druhý</w:t>
      </w:r>
      <w:r w:rsidRPr="00454FF9">
        <w:rPr>
          <w:bCs/>
          <w:sz w:val="24"/>
          <w:szCs w:val="24"/>
          <w:lang w:eastAsia="cs-CZ"/>
        </w:rPr>
        <w:t>.</w:t>
      </w:r>
    </w:p>
    <w:p w:rsidR="00646B83" w:rsidRPr="00454FF9" w:rsidRDefault="00646B83" w:rsidP="00406B35">
      <w:pPr>
        <w:jc w:val="both"/>
        <w:rPr>
          <w:bCs/>
          <w:sz w:val="24"/>
          <w:szCs w:val="24"/>
          <w:lang w:eastAsia="cs-CZ"/>
        </w:rPr>
      </w:pPr>
      <w:r w:rsidRPr="00454FF9">
        <w:rPr>
          <w:bCs/>
          <w:sz w:val="24"/>
          <w:szCs w:val="24"/>
          <w:lang w:eastAsia="cs-CZ"/>
        </w:rPr>
        <w:t xml:space="preserve">Ponaučení:  </w:t>
      </w:r>
      <w:r w:rsidRPr="00454FF9">
        <w:rPr>
          <w:bCs/>
          <w:i/>
          <w:color w:val="FF0000"/>
          <w:sz w:val="24"/>
          <w:szCs w:val="24"/>
          <w:lang w:eastAsia="cs-CZ"/>
        </w:rPr>
        <w:t>Vytrvalost je lepší než potřeštěnost.</w:t>
      </w:r>
    </w:p>
    <w:p w:rsidR="00646B83" w:rsidRPr="00646B83" w:rsidRDefault="00646B83" w:rsidP="00406B35">
      <w:pPr>
        <w:jc w:val="both"/>
        <w:rPr>
          <w:bCs/>
          <w:i/>
          <w:color w:val="FF0000"/>
          <w:sz w:val="24"/>
          <w:szCs w:val="24"/>
          <w:lang w:eastAsia="cs-CZ"/>
        </w:rPr>
      </w:pPr>
      <w:r w:rsidRPr="00454FF9">
        <w:rPr>
          <w:bCs/>
          <w:sz w:val="24"/>
          <w:szCs w:val="24"/>
          <w:lang w:eastAsia="cs-CZ"/>
        </w:rPr>
        <w:t xml:space="preserve">Skrytý význam/alegorie:  </w:t>
      </w:r>
      <w:r w:rsidRPr="00454FF9">
        <w:rPr>
          <w:bCs/>
          <w:i/>
          <w:color w:val="FF0000"/>
          <w:sz w:val="24"/>
          <w:szCs w:val="24"/>
          <w:lang w:eastAsia="cs-CZ"/>
        </w:rPr>
        <w:t>Kritika zbrklosti a neuvážlivosti</w:t>
      </w:r>
    </w:p>
    <w:p w:rsidR="00053875" w:rsidRPr="00454FF9" w:rsidRDefault="00053875" w:rsidP="00406B35">
      <w:pPr>
        <w:spacing w:before="100" w:beforeAutospacing="1" w:after="0"/>
        <w:jc w:val="both"/>
        <w:rPr>
          <w:rFonts w:eastAsia="Times New Roman" w:cstheme="minorHAnsi"/>
          <w:sz w:val="24"/>
          <w:szCs w:val="24"/>
          <w:lang w:eastAsia="cs-CZ"/>
        </w:rPr>
      </w:pPr>
      <w:r w:rsidRPr="00454FF9">
        <w:rPr>
          <w:rFonts w:eastAsia="Times New Roman" w:cstheme="minorHAnsi"/>
          <w:sz w:val="24"/>
          <w:szCs w:val="24"/>
          <w:lang w:eastAsia="cs-CZ"/>
        </w:rPr>
        <w:t>2. V bajkách mají zvířata lidské vlastnosti. Doplň. Použij přirovnání ke zvířatům.</w:t>
      </w:r>
    </w:p>
    <w:p w:rsidR="00A9675D" w:rsidRDefault="00053875" w:rsidP="00406B35">
      <w:pPr>
        <w:tabs>
          <w:tab w:val="left" w:pos="4680"/>
        </w:tabs>
        <w:spacing w:before="100" w:beforeAutospacing="1" w:after="0"/>
        <w:jc w:val="both"/>
        <w:rPr>
          <w:rFonts w:eastAsia="Times New Roman" w:cstheme="minorHAnsi"/>
          <w:sz w:val="24"/>
          <w:szCs w:val="24"/>
          <w:lang w:eastAsia="cs-CZ"/>
        </w:rPr>
      </w:pPr>
      <w:r w:rsidRPr="00454FF9">
        <w:rPr>
          <w:rFonts w:eastAsia="Times New Roman" w:cstheme="minorHAnsi"/>
          <w:sz w:val="24"/>
          <w:szCs w:val="24"/>
          <w:lang w:eastAsia="cs-CZ"/>
        </w:rPr>
        <w:t xml:space="preserve">Mazaná jako </w:t>
      </w:r>
      <w:r w:rsidRPr="00454FF9">
        <w:rPr>
          <w:rFonts w:eastAsia="Times New Roman" w:cstheme="minorHAnsi"/>
          <w:i/>
          <w:iCs/>
          <w:color w:val="FF0000"/>
          <w:sz w:val="24"/>
          <w:szCs w:val="24"/>
          <w:lang w:eastAsia="cs-CZ"/>
        </w:rPr>
        <w:t>liška</w:t>
      </w:r>
      <w:r w:rsidRPr="00454FF9">
        <w:rPr>
          <w:rFonts w:eastAsia="Times New Roman" w:cstheme="minorHAnsi"/>
          <w:i/>
          <w:iCs/>
          <w:sz w:val="24"/>
          <w:szCs w:val="24"/>
          <w:lang w:eastAsia="cs-CZ"/>
        </w:rPr>
        <w:t xml:space="preserve"> </w:t>
      </w:r>
      <w:r w:rsidRPr="00454FF9">
        <w:rPr>
          <w:rFonts w:eastAsia="Times New Roman" w:cstheme="minorHAnsi"/>
          <w:i/>
          <w:iCs/>
          <w:sz w:val="24"/>
          <w:szCs w:val="24"/>
          <w:lang w:eastAsia="cs-CZ"/>
        </w:rPr>
        <w:tab/>
      </w:r>
      <w:r w:rsidRPr="00454FF9">
        <w:rPr>
          <w:rFonts w:eastAsia="Times New Roman" w:cstheme="minorHAnsi"/>
          <w:sz w:val="24"/>
          <w:szCs w:val="24"/>
          <w:lang w:eastAsia="cs-CZ"/>
        </w:rPr>
        <w:t xml:space="preserve">Pyšný jako </w:t>
      </w:r>
      <w:r w:rsidRPr="00454FF9">
        <w:rPr>
          <w:rFonts w:eastAsia="Times New Roman" w:cstheme="minorHAnsi"/>
          <w:i/>
          <w:iCs/>
          <w:color w:val="FF0000"/>
          <w:sz w:val="24"/>
          <w:szCs w:val="24"/>
          <w:lang w:eastAsia="cs-CZ"/>
        </w:rPr>
        <w:t>páv</w:t>
      </w:r>
    </w:p>
    <w:p w:rsidR="00053875" w:rsidRPr="00454FF9" w:rsidRDefault="00053875" w:rsidP="00406B35">
      <w:pPr>
        <w:tabs>
          <w:tab w:val="left" w:pos="4680"/>
        </w:tabs>
        <w:spacing w:before="100" w:beforeAutospacing="1" w:after="0"/>
        <w:jc w:val="both"/>
        <w:rPr>
          <w:rFonts w:eastAsia="Times New Roman" w:cstheme="minorHAnsi"/>
          <w:sz w:val="24"/>
          <w:szCs w:val="24"/>
          <w:lang w:eastAsia="cs-CZ"/>
        </w:rPr>
      </w:pPr>
      <w:r w:rsidRPr="00454FF9">
        <w:rPr>
          <w:rFonts w:eastAsia="Times New Roman" w:cstheme="minorHAnsi"/>
          <w:sz w:val="24"/>
          <w:szCs w:val="24"/>
          <w:lang w:eastAsia="cs-CZ"/>
        </w:rPr>
        <w:t xml:space="preserve">Pilná jako </w:t>
      </w:r>
      <w:r w:rsidRPr="00454FF9">
        <w:rPr>
          <w:rFonts w:eastAsia="Times New Roman" w:cstheme="minorHAnsi"/>
          <w:i/>
          <w:iCs/>
          <w:color w:val="FF0000"/>
          <w:sz w:val="24"/>
          <w:szCs w:val="24"/>
          <w:lang w:eastAsia="cs-CZ"/>
        </w:rPr>
        <w:t>včela</w:t>
      </w:r>
      <w:r w:rsidRPr="00454FF9">
        <w:rPr>
          <w:rFonts w:eastAsia="Times New Roman" w:cstheme="minorHAnsi"/>
          <w:i/>
          <w:iCs/>
          <w:color w:val="FF0000"/>
          <w:sz w:val="24"/>
          <w:szCs w:val="24"/>
          <w:lang w:eastAsia="cs-CZ"/>
        </w:rPr>
        <w:tab/>
      </w:r>
      <w:r w:rsidRPr="00454FF9">
        <w:rPr>
          <w:rFonts w:eastAsia="Times New Roman" w:cstheme="minorHAnsi"/>
          <w:i/>
          <w:iCs/>
          <w:sz w:val="24"/>
          <w:szCs w:val="24"/>
          <w:lang w:eastAsia="cs-CZ"/>
        </w:rPr>
        <w:t xml:space="preserve"> </w:t>
      </w:r>
      <w:r w:rsidRPr="00454FF9">
        <w:rPr>
          <w:rFonts w:eastAsia="Times New Roman" w:cstheme="minorHAnsi"/>
          <w:sz w:val="24"/>
          <w:szCs w:val="24"/>
          <w:lang w:eastAsia="cs-CZ"/>
        </w:rPr>
        <w:t xml:space="preserve">Moudrá jako </w:t>
      </w:r>
      <w:r w:rsidRPr="00454FF9">
        <w:rPr>
          <w:rFonts w:eastAsia="Times New Roman" w:cstheme="minorHAnsi"/>
          <w:i/>
          <w:iCs/>
          <w:color w:val="FF0000"/>
          <w:sz w:val="24"/>
          <w:szCs w:val="24"/>
          <w:lang w:eastAsia="cs-CZ"/>
        </w:rPr>
        <w:t>sova</w:t>
      </w:r>
    </w:p>
    <w:p w:rsidR="00646B83" w:rsidRDefault="00646B83" w:rsidP="00406B35">
      <w:pPr>
        <w:spacing w:before="100" w:beforeAutospacing="1" w:after="0"/>
        <w:jc w:val="both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t>3. Závěr</w:t>
      </w:r>
    </w:p>
    <w:p w:rsidR="00053875" w:rsidRPr="00454FF9" w:rsidRDefault="00053875" w:rsidP="00406B35">
      <w:pPr>
        <w:spacing w:before="100" w:beforeAutospacing="1" w:after="0"/>
        <w:jc w:val="both"/>
        <w:rPr>
          <w:rFonts w:eastAsia="Times New Roman" w:cstheme="minorHAnsi"/>
          <w:sz w:val="24"/>
          <w:szCs w:val="24"/>
          <w:lang w:eastAsia="cs-CZ"/>
        </w:rPr>
      </w:pPr>
      <w:r w:rsidRPr="00454FF9">
        <w:rPr>
          <w:rFonts w:eastAsia="Times New Roman" w:cstheme="minorHAnsi"/>
          <w:sz w:val="24"/>
          <w:szCs w:val="24"/>
          <w:lang w:eastAsia="cs-CZ"/>
        </w:rPr>
        <w:t xml:space="preserve">a) Kdy vznikla bajka? </w:t>
      </w:r>
      <w:r w:rsidRPr="00454FF9">
        <w:rPr>
          <w:rFonts w:eastAsia="Times New Roman" w:cstheme="minorHAnsi"/>
          <w:i/>
          <w:iCs/>
          <w:color w:val="FF0000"/>
          <w:sz w:val="24"/>
          <w:szCs w:val="24"/>
          <w:lang w:eastAsia="cs-CZ"/>
        </w:rPr>
        <w:t>6. století před naším letopočtem</w:t>
      </w:r>
    </w:p>
    <w:p w:rsidR="00053875" w:rsidRPr="00454FF9" w:rsidRDefault="00053875" w:rsidP="00406B35">
      <w:pPr>
        <w:spacing w:before="100" w:beforeAutospacing="1" w:after="0"/>
        <w:jc w:val="both"/>
        <w:rPr>
          <w:rFonts w:eastAsia="Times New Roman" w:cstheme="minorHAnsi"/>
          <w:i/>
          <w:iCs/>
          <w:color w:val="FF0000"/>
          <w:sz w:val="24"/>
          <w:szCs w:val="24"/>
          <w:lang w:eastAsia="cs-CZ"/>
        </w:rPr>
      </w:pPr>
      <w:r w:rsidRPr="00454FF9">
        <w:rPr>
          <w:rFonts w:eastAsia="Times New Roman" w:cstheme="minorHAnsi"/>
          <w:sz w:val="24"/>
          <w:szCs w:val="24"/>
          <w:lang w:eastAsia="cs-CZ"/>
        </w:rPr>
        <w:t xml:space="preserve">b) Kdo byl pravděpodobně jejím zakladatelem? </w:t>
      </w:r>
      <w:r w:rsidRPr="00454FF9">
        <w:rPr>
          <w:rFonts w:eastAsia="Times New Roman" w:cstheme="minorHAnsi"/>
          <w:i/>
          <w:iCs/>
          <w:color w:val="FF0000"/>
          <w:sz w:val="24"/>
          <w:szCs w:val="24"/>
          <w:lang w:eastAsia="cs-CZ"/>
        </w:rPr>
        <w:t>Ezop</w:t>
      </w:r>
    </w:p>
    <w:p w:rsidR="00646B83" w:rsidRPr="00646B83" w:rsidRDefault="00646B83" w:rsidP="00406B35">
      <w:pPr>
        <w:spacing w:before="100" w:beforeAutospacing="1" w:after="0"/>
        <w:jc w:val="both"/>
        <w:rPr>
          <w:rFonts w:eastAsia="Times New Roman" w:cstheme="minorHAnsi"/>
          <w:i/>
          <w:color w:val="FF0000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t xml:space="preserve">c) Který další autor bajek čerpal z jeho díla a které jeho bajky znáš? </w:t>
      </w:r>
      <w:proofErr w:type="gramStart"/>
      <w:r w:rsidRPr="00646B83">
        <w:rPr>
          <w:rFonts w:eastAsia="Times New Roman" w:cstheme="minorHAnsi"/>
          <w:i/>
          <w:color w:val="FF0000"/>
          <w:sz w:val="24"/>
          <w:szCs w:val="24"/>
          <w:lang w:eastAsia="cs-CZ"/>
        </w:rPr>
        <w:t>J.de</w:t>
      </w:r>
      <w:proofErr w:type="gramEnd"/>
      <w:r w:rsidRPr="00646B83">
        <w:rPr>
          <w:rFonts w:eastAsia="Times New Roman" w:cstheme="minorHAnsi"/>
          <w:i/>
          <w:color w:val="FF0000"/>
          <w:sz w:val="24"/>
          <w:szCs w:val="24"/>
          <w:lang w:eastAsia="cs-CZ"/>
        </w:rPr>
        <w:t xml:space="preserve"> La </w:t>
      </w:r>
      <w:proofErr w:type="spellStart"/>
      <w:r w:rsidRPr="00646B83">
        <w:rPr>
          <w:rFonts w:eastAsia="Times New Roman" w:cstheme="minorHAnsi"/>
          <w:i/>
          <w:color w:val="FF0000"/>
          <w:sz w:val="24"/>
          <w:szCs w:val="24"/>
          <w:lang w:eastAsia="cs-CZ"/>
        </w:rPr>
        <w:t>Fontaine</w:t>
      </w:r>
      <w:proofErr w:type="spellEnd"/>
      <w:r>
        <w:rPr>
          <w:rFonts w:eastAsia="Times New Roman" w:cstheme="minorHAnsi"/>
          <w:i/>
          <w:color w:val="FF0000"/>
          <w:sz w:val="24"/>
          <w:szCs w:val="24"/>
          <w:lang w:eastAsia="cs-CZ"/>
        </w:rPr>
        <w:t>,</w:t>
      </w:r>
      <w:r w:rsidRPr="00646B83">
        <w:t xml:space="preserve"> </w:t>
      </w:r>
      <w:r w:rsidRPr="00646B83">
        <w:rPr>
          <w:rFonts w:eastAsia="Times New Roman" w:cstheme="minorHAnsi"/>
          <w:i/>
          <w:color w:val="FF0000"/>
          <w:sz w:val="24"/>
          <w:szCs w:val="24"/>
          <w:lang w:eastAsia="cs-CZ"/>
        </w:rPr>
        <w:t>Vlk, koza a kůzle</w:t>
      </w:r>
      <w:r>
        <w:rPr>
          <w:rFonts w:eastAsia="Times New Roman" w:cstheme="minorHAnsi"/>
          <w:i/>
          <w:color w:val="FF0000"/>
          <w:sz w:val="24"/>
          <w:szCs w:val="24"/>
          <w:lang w:eastAsia="cs-CZ"/>
        </w:rPr>
        <w:t>,</w:t>
      </w:r>
      <w:r w:rsidRPr="00646B83">
        <w:t xml:space="preserve"> </w:t>
      </w:r>
      <w:r w:rsidRPr="00646B83">
        <w:rPr>
          <w:rFonts w:eastAsia="Times New Roman" w:cstheme="minorHAnsi"/>
          <w:i/>
          <w:color w:val="FF0000"/>
          <w:sz w:val="24"/>
          <w:szCs w:val="24"/>
          <w:lang w:eastAsia="cs-CZ"/>
        </w:rPr>
        <w:t>Havran a lišák</w:t>
      </w:r>
      <w:r>
        <w:rPr>
          <w:rFonts w:eastAsia="Times New Roman" w:cstheme="minorHAnsi"/>
          <w:i/>
          <w:color w:val="FF0000"/>
          <w:sz w:val="24"/>
          <w:szCs w:val="24"/>
          <w:lang w:eastAsia="cs-CZ"/>
        </w:rPr>
        <w:t>,</w:t>
      </w:r>
      <w:r w:rsidRPr="00646B83">
        <w:t xml:space="preserve"> </w:t>
      </w:r>
      <w:r w:rsidRPr="00646B83">
        <w:rPr>
          <w:rFonts w:eastAsia="Times New Roman" w:cstheme="minorHAnsi"/>
          <w:i/>
          <w:color w:val="FF0000"/>
          <w:sz w:val="24"/>
          <w:szCs w:val="24"/>
          <w:lang w:eastAsia="cs-CZ"/>
        </w:rPr>
        <w:t>Nemocný jelen</w:t>
      </w:r>
      <w:r>
        <w:rPr>
          <w:rFonts w:eastAsia="Times New Roman" w:cstheme="minorHAnsi"/>
          <w:i/>
          <w:color w:val="FF0000"/>
          <w:sz w:val="24"/>
          <w:szCs w:val="24"/>
          <w:lang w:eastAsia="cs-CZ"/>
        </w:rPr>
        <w:t>,</w:t>
      </w:r>
      <w:r w:rsidRPr="00646B83">
        <w:t xml:space="preserve"> </w:t>
      </w:r>
      <w:r w:rsidRPr="00646B83">
        <w:rPr>
          <w:rFonts w:eastAsia="Times New Roman" w:cstheme="minorHAnsi"/>
          <w:i/>
          <w:color w:val="FF0000"/>
          <w:sz w:val="24"/>
          <w:szCs w:val="24"/>
          <w:lang w:eastAsia="cs-CZ"/>
        </w:rPr>
        <w:t>Vlk pastýřem</w:t>
      </w:r>
      <w:r>
        <w:rPr>
          <w:rFonts w:eastAsia="Times New Roman" w:cstheme="minorHAnsi"/>
          <w:i/>
          <w:color w:val="FF0000"/>
          <w:sz w:val="24"/>
          <w:szCs w:val="24"/>
          <w:lang w:eastAsia="cs-CZ"/>
        </w:rPr>
        <w:t>,</w:t>
      </w:r>
      <w:r w:rsidRPr="00646B83">
        <w:t xml:space="preserve"> </w:t>
      </w:r>
      <w:r w:rsidRPr="00646B83">
        <w:rPr>
          <w:rFonts w:eastAsia="Times New Roman" w:cstheme="minorHAnsi"/>
          <w:i/>
          <w:color w:val="FF0000"/>
          <w:sz w:val="24"/>
          <w:szCs w:val="24"/>
          <w:lang w:eastAsia="cs-CZ"/>
        </w:rPr>
        <w:t>Lišák a čáp</w:t>
      </w:r>
    </w:p>
    <w:p w:rsidR="0004213B" w:rsidRDefault="00646B83" w:rsidP="00406B35">
      <w:pPr>
        <w:spacing w:before="100" w:beforeAutospacing="1" w:after="0"/>
        <w:jc w:val="both"/>
      </w:pPr>
      <w:r>
        <w:rPr>
          <w:rFonts w:eastAsia="Times New Roman" w:cstheme="minorHAnsi"/>
          <w:sz w:val="24"/>
          <w:szCs w:val="24"/>
          <w:lang w:eastAsia="cs-CZ"/>
        </w:rPr>
        <w:t xml:space="preserve">d) Co je to alegorie? </w:t>
      </w:r>
      <w:r w:rsidRPr="00646B83">
        <w:rPr>
          <w:rFonts w:eastAsia="Times New Roman" w:cstheme="minorHAnsi"/>
          <w:i/>
          <w:color w:val="FF0000"/>
          <w:sz w:val="24"/>
          <w:szCs w:val="24"/>
          <w:lang w:eastAsia="cs-CZ"/>
        </w:rPr>
        <w:t>Jinotaj, skrytý význam</w:t>
      </w:r>
    </w:p>
    <w:sectPr w:rsidR="0004213B" w:rsidSect="002149F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3FB" w:rsidRDefault="00AD13FB" w:rsidP="00BE18B2">
      <w:pPr>
        <w:spacing w:after="0" w:line="240" w:lineRule="auto"/>
      </w:pPr>
      <w:r>
        <w:separator/>
      </w:r>
    </w:p>
  </w:endnote>
  <w:endnote w:type="continuationSeparator" w:id="0">
    <w:p w:rsidR="00AD13FB" w:rsidRDefault="00AD13FB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957389"/>
      <w:docPartObj>
        <w:docPartGallery w:val="Page Numbers (Bottom of Page)"/>
        <w:docPartUnique/>
      </w:docPartObj>
    </w:sdtPr>
    <w:sdtEndPr/>
    <w:sdtContent>
      <w:p w:rsidR="00F01FEF" w:rsidRDefault="00F01FE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1DC">
          <w:rPr>
            <w:noProof/>
          </w:rPr>
          <w:t>1</w:t>
        </w:r>
        <w:r>
          <w:fldChar w:fldCharType="end"/>
        </w:r>
      </w:p>
    </w:sdtContent>
  </w:sdt>
  <w:p w:rsidR="002032C1" w:rsidRPr="00BE18B2" w:rsidRDefault="002032C1" w:rsidP="002032C1">
    <w:pPr>
      <w:pStyle w:val="Zpat"/>
      <w:rPr>
        <w:sz w:val="20"/>
        <w:szCs w:val="20"/>
      </w:rPr>
    </w:pPr>
  </w:p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3FB" w:rsidRDefault="00AD13FB" w:rsidP="00BE18B2">
      <w:pPr>
        <w:spacing w:after="0" w:line="240" w:lineRule="auto"/>
      </w:pPr>
      <w:r>
        <w:separator/>
      </w:r>
    </w:p>
  </w:footnote>
  <w:footnote w:type="continuationSeparator" w:id="0">
    <w:p w:rsidR="00AD13FB" w:rsidRDefault="00AD13FB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9122A0"/>
    <w:multiLevelType w:val="hybridMultilevel"/>
    <w:tmpl w:val="9B069F24"/>
    <w:lvl w:ilvl="0" w:tplc="4F721C0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295AAB"/>
    <w:multiLevelType w:val="hybridMultilevel"/>
    <w:tmpl w:val="CFB28B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4B1AF1"/>
    <w:multiLevelType w:val="hybridMultilevel"/>
    <w:tmpl w:val="D94860E6"/>
    <w:lvl w:ilvl="0" w:tplc="F7D69126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D62527"/>
    <w:multiLevelType w:val="hybridMultilevel"/>
    <w:tmpl w:val="2838496A"/>
    <w:lvl w:ilvl="0" w:tplc="97EC9F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26ADD"/>
    <w:rsid w:val="0004213B"/>
    <w:rsid w:val="00053875"/>
    <w:rsid w:val="00064623"/>
    <w:rsid w:val="0011188B"/>
    <w:rsid w:val="00177681"/>
    <w:rsid w:val="00183BDF"/>
    <w:rsid w:val="001A478B"/>
    <w:rsid w:val="002032C1"/>
    <w:rsid w:val="002149FC"/>
    <w:rsid w:val="00250478"/>
    <w:rsid w:val="00270DF2"/>
    <w:rsid w:val="00274F4B"/>
    <w:rsid w:val="00286A49"/>
    <w:rsid w:val="002957EE"/>
    <w:rsid w:val="002A1B7A"/>
    <w:rsid w:val="002B125D"/>
    <w:rsid w:val="003321AB"/>
    <w:rsid w:val="0034405C"/>
    <w:rsid w:val="00356E58"/>
    <w:rsid w:val="00375053"/>
    <w:rsid w:val="003A0D13"/>
    <w:rsid w:val="003B48CD"/>
    <w:rsid w:val="00406B35"/>
    <w:rsid w:val="00411010"/>
    <w:rsid w:val="004431DC"/>
    <w:rsid w:val="00452C12"/>
    <w:rsid w:val="00454FF9"/>
    <w:rsid w:val="0046034F"/>
    <w:rsid w:val="0046443B"/>
    <w:rsid w:val="004751EC"/>
    <w:rsid w:val="0048019E"/>
    <w:rsid w:val="004B7122"/>
    <w:rsid w:val="00511D22"/>
    <w:rsid w:val="00512277"/>
    <w:rsid w:val="00517E58"/>
    <w:rsid w:val="00524963"/>
    <w:rsid w:val="00551589"/>
    <w:rsid w:val="00570496"/>
    <w:rsid w:val="005A24AA"/>
    <w:rsid w:val="005E1C24"/>
    <w:rsid w:val="00615E84"/>
    <w:rsid w:val="00646B83"/>
    <w:rsid w:val="00716BA5"/>
    <w:rsid w:val="00742ADE"/>
    <w:rsid w:val="007952EA"/>
    <w:rsid w:val="007D1136"/>
    <w:rsid w:val="007F4CEA"/>
    <w:rsid w:val="008052BE"/>
    <w:rsid w:val="0085020D"/>
    <w:rsid w:val="00857CAA"/>
    <w:rsid w:val="00883F3E"/>
    <w:rsid w:val="008C1473"/>
    <w:rsid w:val="00941E8D"/>
    <w:rsid w:val="00976C55"/>
    <w:rsid w:val="009C1F08"/>
    <w:rsid w:val="00A03A20"/>
    <w:rsid w:val="00A440CE"/>
    <w:rsid w:val="00A7487E"/>
    <w:rsid w:val="00A9675D"/>
    <w:rsid w:val="00AA5B00"/>
    <w:rsid w:val="00AC373E"/>
    <w:rsid w:val="00AD13FB"/>
    <w:rsid w:val="00AD3902"/>
    <w:rsid w:val="00B603ED"/>
    <w:rsid w:val="00BA44D3"/>
    <w:rsid w:val="00BE109F"/>
    <w:rsid w:val="00BE18B2"/>
    <w:rsid w:val="00C302ED"/>
    <w:rsid w:val="00C67AF1"/>
    <w:rsid w:val="00C85F59"/>
    <w:rsid w:val="00C94C30"/>
    <w:rsid w:val="00CD3256"/>
    <w:rsid w:val="00CF7634"/>
    <w:rsid w:val="00D30488"/>
    <w:rsid w:val="00D60579"/>
    <w:rsid w:val="00D61DF8"/>
    <w:rsid w:val="00DE6B4A"/>
    <w:rsid w:val="00DF5438"/>
    <w:rsid w:val="00E80A01"/>
    <w:rsid w:val="00E87A1E"/>
    <w:rsid w:val="00E90ADD"/>
    <w:rsid w:val="00EA6160"/>
    <w:rsid w:val="00EC2877"/>
    <w:rsid w:val="00F01FEF"/>
    <w:rsid w:val="00F06B9F"/>
    <w:rsid w:val="00F60049"/>
    <w:rsid w:val="00F63004"/>
    <w:rsid w:val="00FE28A1"/>
    <w:rsid w:val="00FE5510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549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64</cp:revision>
  <cp:lastPrinted>2011-10-20T07:12:00Z</cp:lastPrinted>
  <dcterms:created xsi:type="dcterms:W3CDTF">2011-09-26T13:40:00Z</dcterms:created>
  <dcterms:modified xsi:type="dcterms:W3CDTF">2012-11-23T13:47:00Z</dcterms:modified>
</cp:coreProperties>
</file>